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2021F" w14:textId="77777777" w:rsidR="00F1552B" w:rsidRPr="00C20772" w:rsidRDefault="00000000">
      <w:pPr>
        <w:jc w:val="center"/>
        <w:rPr>
          <w:lang w:val="ru-RU"/>
        </w:rPr>
      </w:pPr>
      <w:r w:rsidRPr="00C20772">
        <w:rPr>
          <w:b/>
          <w:lang w:val="ru-RU"/>
        </w:rPr>
        <w:t>УСЛОВИЯ ИСПОЛЬЗОВАНИЯ САЙТА</w:t>
      </w:r>
    </w:p>
    <w:p w14:paraId="2C98057A" w14:textId="2256DAAE" w:rsidR="00F1552B" w:rsidRPr="00C20772" w:rsidRDefault="00000000" w:rsidP="00C20772">
      <w:pPr>
        <w:jc w:val="center"/>
        <w:rPr>
          <w:lang w:val="ru-RU"/>
        </w:rPr>
      </w:pPr>
      <w:r w:rsidRPr="00C20772">
        <w:rPr>
          <w:lang w:val="ru-RU"/>
        </w:rPr>
        <w:t>Редакция от «</w:t>
      </w:r>
      <w:r w:rsidR="000366AF">
        <w:rPr>
          <w:lang w:val="ru-RU"/>
        </w:rPr>
        <w:t>17</w:t>
      </w:r>
      <w:r w:rsidRPr="00C20772">
        <w:rPr>
          <w:lang w:val="ru-RU"/>
        </w:rPr>
        <w:t xml:space="preserve">» </w:t>
      </w:r>
      <w:r w:rsidR="00C20772">
        <w:rPr>
          <w:lang w:val="ru-RU"/>
        </w:rPr>
        <w:t xml:space="preserve">августа </w:t>
      </w:r>
      <w:r w:rsidRPr="00C20772">
        <w:rPr>
          <w:lang w:val="ru-RU"/>
        </w:rPr>
        <w:t>20</w:t>
      </w:r>
      <w:r w:rsidR="00C20772">
        <w:rPr>
          <w:lang w:val="ru-RU"/>
        </w:rPr>
        <w:t>26</w:t>
      </w:r>
      <w:r w:rsidRPr="00C20772">
        <w:rPr>
          <w:lang w:val="ru-RU"/>
        </w:rPr>
        <w:t xml:space="preserve"> г.</w:t>
      </w:r>
    </w:p>
    <w:p w14:paraId="5F16E539" w14:textId="3D58D862" w:rsidR="00F1552B" w:rsidRPr="00C20772" w:rsidRDefault="00000000" w:rsidP="00C20772">
      <w:pPr>
        <w:ind w:firstLine="720"/>
        <w:jc w:val="both"/>
        <w:rPr>
          <w:lang w:val="ru-RU"/>
        </w:rPr>
      </w:pPr>
      <w:r w:rsidRPr="00C20772">
        <w:rPr>
          <w:lang w:val="ru-RU"/>
        </w:rPr>
        <w:t xml:space="preserve">Настоящие Условия использования сайта (далее </w:t>
      </w:r>
      <w:r w:rsidR="00E93B07">
        <w:rPr>
          <w:lang w:val="ru-RU"/>
        </w:rPr>
        <w:t>-</w:t>
      </w:r>
      <w:r w:rsidRPr="00C20772">
        <w:rPr>
          <w:lang w:val="ru-RU"/>
        </w:rPr>
        <w:t xml:space="preserve"> «Условия») определяют порядок использования сайта, расположенного по адресу: </w:t>
      </w:r>
      <w:r w:rsidR="00E93B07" w:rsidRPr="00E93B07">
        <w:rPr>
          <w:lang w:val="ru-RU"/>
        </w:rPr>
        <w:t>rubit.pro</w:t>
      </w:r>
      <w:r w:rsidR="00C20772">
        <w:rPr>
          <w:lang w:val="ru-RU"/>
        </w:rPr>
        <w:t xml:space="preserve"> </w:t>
      </w:r>
      <w:r w:rsidRPr="00C20772">
        <w:rPr>
          <w:lang w:val="ru-RU"/>
        </w:rPr>
        <w:t xml:space="preserve">(далее </w:t>
      </w:r>
      <w:r w:rsidR="00E93B07">
        <w:rPr>
          <w:lang w:val="ru-RU"/>
        </w:rPr>
        <w:t>-</w:t>
      </w:r>
      <w:r w:rsidRPr="00C20772">
        <w:rPr>
          <w:lang w:val="ru-RU"/>
        </w:rPr>
        <w:t xml:space="preserve"> «Сайт»), и регулируют отношения между </w:t>
      </w:r>
      <w:r w:rsidR="00E93B07" w:rsidRPr="00E93B07">
        <w:rPr>
          <w:lang w:val="ru-RU"/>
        </w:rPr>
        <w:t>И</w:t>
      </w:r>
      <w:r w:rsidR="00E93B07">
        <w:rPr>
          <w:lang w:val="ru-RU"/>
        </w:rPr>
        <w:t>ндивидуальным предпринимателем</w:t>
      </w:r>
      <w:r w:rsidR="00E93B07" w:rsidRPr="00E93B07">
        <w:rPr>
          <w:lang w:val="ru-RU"/>
        </w:rPr>
        <w:t xml:space="preserve"> Березин</w:t>
      </w:r>
      <w:r w:rsidR="00E93B07">
        <w:rPr>
          <w:lang w:val="ru-RU"/>
        </w:rPr>
        <w:t>ым</w:t>
      </w:r>
      <w:r w:rsidR="00E93B07" w:rsidRPr="00E93B07">
        <w:rPr>
          <w:lang w:val="ru-RU"/>
        </w:rPr>
        <w:t xml:space="preserve"> Владимир</w:t>
      </w:r>
      <w:r w:rsidR="00E93B07">
        <w:rPr>
          <w:lang w:val="ru-RU"/>
        </w:rPr>
        <w:t>ом</w:t>
      </w:r>
      <w:r w:rsidR="00E93B07" w:rsidRPr="00E93B07">
        <w:rPr>
          <w:lang w:val="ru-RU"/>
        </w:rPr>
        <w:t xml:space="preserve"> Геннадьевич</w:t>
      </w:r>
      <w:r w:rsidR="00E93B07">
        <w:rPr>
          <w:lang w:val="ru-RU"/>
        </w:rPr>
        <w:t>ем,</w:t>
      </w:r>
      <w:r w:rsidRPr="00C20772">
        <w:rPr>
          <w:lang w:val="ru-RU"/>
        </w:rPr>
        <w:t xml:space="preserve"> ОГРН</w:t>
      </w:r>
      <w:r w:rsidR="00E93B07">
        <w:rPr>
          <w:lang w:val="ru-RU"/>
        </w:rPr>
        <w:t>ИП</w:t>
      </w:r>
      <w:r w:rsidRPr="00C20772">
        <w:rPr>
          <w:lang w:val="ru-RU"/>
        </w:rPr>
        <w:t xml:space="preserve"> </w:t>
      </w:r>
      <w:r w:rsidR="00E93B07" w:rsidRPr="00E93B07">
        <w:rPr>
          <w:lang w:val="ru-RU"/>
        </w:rPr>
        <w:t>323619600162128</w:t>
      </w:r>
      <w:r w:rsidR="00C20772">
        <w:rPr>
          <w:lang w:val="ru-RU"/>
        </w:rPr>
        <w:t xml:space="preserve">, </w:t>
      </w:r>
      <w:r w:rsidRPr="00C20772">
        <w:rPr>
          <w:lang w:val="ru-RU"/>
        </w:rPr>
        <w:t xml:space="preserve">ИНН </w:t>
      </w:r>
      <w:r w:rsidR="00E93B07" w:rsidRPr="00E93B07">
        <w:rPr>
          <w:lang w:val="ru-RU"/>
        </w:rPr>
        <w:t>615522091925</w:t>
      </w:r>
      <w:r w:rsidR="00C20772">
        <w:rPr>
          <w:lang w:val="ru-RU"/>
        </w:rPr>
        <w:t xml:space="preserve"> </w:t>
      </w:r>
      <w:r w:rsidRPr="00C20772">
        <w:rPr>
          <w:lang w:val="ru-RU"/>
        </w:rPr>
        <w:t xml:space="preserve">(далее </w:t>
      </w:r>
      <w:r w:rsidR="00E93B07">
        <w:rPr>
          <w:lang w:val="ru-RU"/>
        </w:rPr>
        <w:t>-</w:t>
      </w:r>
      <w:r w:rsidRPr="00C20772">
        <w:rPr>
          <w:lang w:val="ru-RU"/>
        </w:rPr>
        <w:t xml:space="preserve"> «Оператор»), и любым лицом, использующим Сайт (далее </w:t>
      </w:r>
      <w:r w:rsidR="00E93B07">
        <w:rPr>
          <w:lang w:val="ru-RU"/>
        </w:rPr>
        <w:t>-</w:t>
      </w:r>
      <w:r w:rsidRPr="00C20772">
        <w:rPr>
          <w:lang w:val="ru-RU"/>
        </w:rPr>
        <w:t xml:space="preserve"> «Пользователь»).</w:t>
      </w:r>
    </w:p>
    <w:p w14:paraId="0C6495A0" w14:textId="77777777" w:rsidR="00F1552B" w:rsidRPr="00C20772" w:rsidRDefault="00000000" w:rsidP="00C20772">
      <w:pPr>
        <w:pStyle w:val="ae"/>
        <w:numPr>
          <w:ilvl w:val="0"/>
          <w:numId w:val="11"/>
        </w:numPr>
        <w:spacing w:before="160"/>
        <w:ind w:left="0" w:firstLine="709"/>
        <w:rPr>
          <w:lang w:val="ru-RU"/>
        </w:rPr>
      </w:pPr>
      <w:r w:rsidRPr="00C20772">
        <w:rPr>
          <w:b/>
          <w:lang w:val="ru-RU"/>
        </w:rPr>
        <w:t>Статус Условий</w:t>
      </w:r>
    </w:p>
    <w:p w14:paraId="09CCCD68" w14:textId="77777777" w:rsidR="00F1552B" w:rsidRPr="00C20772" w:rsidRDefault="00000000" w:rsidP="00C20772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C20772">
        <w:rPr>
          <w:lang w:val="ru-RU"/>
        </w:rPr>
        <w:t>Условия являются договором присоединения в соответствии со статьёй 428 Гражданского кодекса Российской Федерации. Пользователь может принять Условия исключительно путём присоединения к ним в целом, без изъятий и оговорок.</w:t>
      </w:r>
    </w:p>
    <w:p w14:paraId="10F0BDB1" w14:textId="77777777" w:rsidR="00F1552B" w:rsidRPr="00C20772" w:rsidRDefault="00C20772" w:rsidP="00C20772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>
        <w:rPr>
          <w:lang w:val="ru-RU"/>
        </w:rPr>
        <w:t xml:space="preserve">Пользователь считается присоединившимся к Условиям </w:t>
      </w:r>
      <w:r w:rsidRPr="00C20772">
        <w:rPr>
          <w:lang w:val="ru-RU"/>
        </w:rPr>
        <w:t>с момента начала использования Пользователем Сайта.</w:t>
      </w:r>
    </w:p>
    <w:p w14:paraId="7EA9D789" w14:textId="77777777" w:rsidR="00F1552B" w:rsidRPr="00C20772" w:rsidRDefault="00000000" w:rsidP="00C20772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C20772">
        <w:rPr>
          <w:lang w:val="ru-RU"/>
        </w:rPr>
        <w:t>Началом использования Сайта признаётся любое фактическое обращение Пользователя к Сайту, включая просмотр его страниц, переход по ссылкам, использование форм, кнопок, виджетов и иных интерфейсных элементов.</w:t>
      </w:r>
    </w:p>
    <w:p w14:paraId="54BE915D" w14:textId="77777777" w:rsidR="00F1552B" w:rsidRPr="00C20772" w:rsidRDefault="00000000" w:rsidP="00C20772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C20772">
        <w:rPr>
          <w:lang w:val="ru-RU"/>
        </w:rPr>
        <w:t>Начав использование Сайта, Пользователь подтверждает, что ознакомился с Условиями, понимает их содержание и принимает Условия в полном объёме.</w:t>
      </w:r>
    </w:p>
    <w:p w14:paraId="2DDB7A86" w14:textId="77777777" w:rsidR="00F1552B" w:rsidRPr="00C20772" w:rsidRDefault="00000000" w:rsidP="00C20772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C20772">
        <w:rPr>
          <w:lang w:val="ru-RU"/>
        </w:rPr>
        <w:t>Если Пользователь не согласен с Условиями полностью или частично, он обязан воздержаться от использования Сайта и прекратить его использование.</w:t>
      </w:r>
    </w:p>
    <w:p w14:paraId="57F82312" w14:textId="77777777" w:rsidR="00F1552B" w:rsidRPr="00C20772" w:rsidRDefault="00000000" w:rsidP="00C20772">
      <w:pPr>
        <w:pStyle w:val="ae"/>
        <w:numPr>
          <w:ilvl w:val="0"/>
          <w:numId w:val="11"/>
        </w:numPr>
        <w:spacing w:before="360"/>
        <w:ind w:left="0" w:firstLine="709"/>
        <w:contextualSpacing w:val="0"/>
        <w:rPr>
          <w:lang w:val="ru-RU"/>
        </w:rPr>
      </w:pPr>
      <w:r w:rsidRPr="00C20772">
        <w:rPr>
          <w:b/>
          <w:lang w:val="ru-RU"/>
        </w:rPr>
        <w:t>Термины</w:t>
      </w:r>
    </w:p>
    <w:tbl>
      <w:tblPr>
        <w:tblStyle w:val="aff0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1610"/>
        <w:gridCol w:w="382"/>
        <w:gridCol w:w="7505"/>
      </w:tblGrid>
      <w:tr w:rsidR="00B12612" w:rsidRPr="00450059" w14:paraId="17FAA5E8" w14:textId="77777777" w:rsidTr="00B12612">
        <w:trPr>
          <w:trHeight w:val="932"/>
        </w:trPr>
        <w:tc>
          <w:tcPr>
            <w:tcW w:w="534" w:type="dxa"/>
          </w:tcPr>
          <w:p w14:paraId="656652D0" w14:textId="77777777" w:rsidR="00B12612" w:rsidRPr="00C20772" w:rsidRDefault="00B12612" w:rsidP="00B12612">
            <w:pPr>
              <w:pStyle w:val="ae"/>
              <w:numPr>
                <w:ilvl w:val="1"/>
                <w:numId w:val="11"/>
              </w:numPr>
              <w:ind w:left="0" w:right="1199" w:firstLine="0"/>
              <w:rPr>
                <w:b/>
                <w:bCs/>
                <w:lang w:val="ru-RU"/>
              </w:rPr>
            </w:pPr>
          </w:p>
        </w:tc>
        <w:tc>
          <w:tcPr>
            <w:tcW w:w="1610" w:type="dxa"/>
          </w:tcPr>
          <w:p w14:paraId="2183D745" w14:textId="77777777" w:rsidR="00B12612" w:rsidRPr="00C20772" w:rsidRDefault="00B12612" w:rsidP="00B12612">
            <w:pPr>
              <w:rPr>
                <w:b/>
                <w:bCs/>
                <w:lang w:val="ru-RU"/>
              </w:rPr>
            </w:pPr>
            <w:r w:rsidRPr="00C20772">
              <w:rPr>
                <w:b/>
                <w:bCs/>
                <w:lang w:val="ru-RU"/>
              </w:rPr>
              <w:t>Интерфейс Поставщика</w:t>
            </w:r>
          </w:p>
        </w:tc>
        <w:tc>
          <w:tcPr>
            <w:tcW w:w="382" w:type="dxa"/>
          </w:tcPr>
          <w:p w14:paraId="59E64682" w14:textId="77777777" w:rsidR="00B12612" w:rsidRDefault="00B12612" w:rsidP="00B12612">
            <w:pPr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</w:p>
        </w:tc>
        <w:tc>
          <w:tcPr>
            <w:tcW w:w="7505" w:type="dxa"/>
          </w:tcPr>
          <w:p w14:paraId="722BDE43" w14:textId="77777777" w:rsidR="00B12612" w:rsidRPr="00C20772" w:rsidRDefault="00B12612" w:rsidP="00B1261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электронная </w:t>
            </w:r>
            <w:r w:rsidRPr="00C20772">
              <w:rPr>
                <w:lang w:val="ru-RU"/>
              </w:rPr>
              <w:t>форма</w:t>
            </w:r>
            <w:r>
              <w:rPr>
                <w:lang w:val="ru-RU"/>
              </w:rPr>
              <w:t xml:space="preserve"> для заполнения</w:t>
            </w:r>
            <w:r w:rsidRPr="00C20772">
              <w:rPr>
                <w:lang w:val="ru-RU"/>
              </w:rPr>
              <w:t>, кнопка, ссылка, модуль, переадресация или иной технический элемент, обеспечивающий возможность взаимодействия Пользователя с Поставщиком</w:t>
            </w:r>
            <w:r>
              <w:rPr>
                <w:lang w:val="ru-RU"/>
              </w:rPr>
              <w:t>.</w:t>
            </w:r>
          </w:p>
        </w:tc>
      </w:tr>
      <w:tr w:rsidR="00C20772" w:rsidRPr="00450059" w14:paraId="51793FCE" w14:textId="77777777" w:rsidTr="00B12612">
        <w:trPr>
          <w:trHeight w:val="932"/>
        </w:trPr>
        <w:tc>
          <w:tcPr>
            <w:tcW w:w="534" w:type="dxa"/>
          </w:tcPr>
          <w:p w14:paraId="05BB689C" w14:textId="77777777" w:rsidR="00C20772" w:rsidRPr="00C20772" w:rsidRDefault="00C20772" w:rsidP="00C20772">
            <w:pPr>
              <w:pStyle w:val="ae"/>
              <w:numPr>
                <w:ilvl w:val="1"/>
                <w:numId w:val="11"/>
              </w:numPr>
              <w:spacing w:after="200" w:line="276" w:lineRule="auto"/>
              <w:ind w:left="0" w:right="1199" w:firstLine="0"/>
              <w:rPr>
                <w:b/>
                <w:bCs/>
                <w:lang w:val="ru-RU"/>
              </w:rPr>
            </w:pPr>
          </w:p>
        </w:tc>
        <w:tc>
          <w:tcPr>
            <w:tcW w:w="1610" w:type="dxa"/>
          </w:tcPr>
          <w:p w14:paraId="01A8EC69" w14:textId="77777777" w:rsidR="00C20772" w:rsidRPr="00C20772" w:rsidRDefault="00C20772">
            <w:pPr>
              <w:rPr>
                <w:b/>
                <w:bCs/>
                <w:lang w:val="ru-RU"/>
              </w:rPr>
            </w:pPr>
            <w:r w:rsidRPr="00C20772">
              <w:rPr>
                <w:b/>
                <w:bCs/>
                <w:lang w:val="ru-RU"/>
              </w:rPr>
              <w:t>Сайт</w:t>
            </w:r>
          </w:p>
        </w:tc>
        <w:tc>
          <w:tcPr>
            <w:tcW w:w="382" w:type="dxa"/>
          </w:tcPr>
          <w:p w14:paraId="4882336A" w14:textId="77777777" w:rsidR="00C20772" w:rsidRDefault="00C20772">
            <w:pPr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</w:p>
        </w:tc>
        <w:tc>
          <w:tcPr>
            <w:tcW w:w="7505" w:type="dxa"/>
          </w:tcPr>
          <w:p w14:paraId="45FB36FC" w14:textId="77777777" w:rsidR="00C20772" w:rsidRDefault="00C20772" w:rsidP="00C20772">
            <w:pPr>
              <w:spacing w:after="200" w:line="276" w:lineRule="auto"/>
              <w:jc w:val="both"/>
              <w:rPr>
                <w:lang w:val="ru-RU"/>
              </w:rPr>
            </w:pPr>
            <w:r w:rsidRPr="00C20772">
              <w:rPr>
                <w:lang w:val="ru-RU"/>
              </w:rPr>
              <w:t>интернет-ресурс Оператора, расположенный по адресу, указанному в преамбуле Условий, включая размещённые на нём материалы, программные, функциональные и интерфейсные элементы.</w:t>
            </w:r>
          </w:p>
        </w:tc>
      </w:tr>
      <w:tr w:rsidR="00C20772" w:rsidRPr="00450059" w14:paraId="2B6AD7CA" w14:textId="77777777" w:rsidTr="00B12612">
        <w:tc>
          <w:tcPr>
            <w:tcW w:w="534" w:type="dxa"/>
          </w:tcPr>
          <w:p w14:paraId="3391AF02" w14:textId="77777777" w:rsidR="00C20772" w:rsidRPr="00C20772" w:rsidRDefault="00C20772" w:rsidP="00C20772">
            <w:pPr>
              <w:pStyle w:val="ae"/>
              <w:numPr>
                <w:ilvl w:val="1"/>
                <w:numId w:val="11"/>
              </w:numPr>
              <w:ind w:left="0" w:right="1199" w:firstLine="0"/>
              <w:rPr>
                <w:b/>
                <w:bCs/>
                <w:lang w:val="ru-RU"/>
              </w:rPr>
            </w:pPr>
          </w:p>
        </w:tc>
        <w:tc>
          <w:tcPr>
            <w:tcW w:w="1610" w:type="dxa"/>
          </w:tcPr>
          <w:p w14:paraId="76F3AC27" w14:textId="77777777" w:rsidR="00C20772" w:rsidRPr="00C20772" w:rsidRDefault="00B12612" w:rsidP="00C20772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Поставщик</w:t>
            </w:r>
          </w:p>
        </w:tc>
        <w:tc>
          <w:tcPr>
            <w:tcW w:w="382" w:type="dxa"/>
          </w:tcPr>
          <w:p w14:paraId="7D20387E" w14:textId="77777777" w:rsidR="00C20772" w:rsidRDefault="00C20772" w:rsidP="00C20772">
            <w:pPr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</w:p>
        </w:tc>
        <w:tc>
          <w:tcPr>
            <w:tcW w:w="7505" w:type="dxa"/>
          </w:tcPr>
          <w:p w14:paraId="5824425E" w14:textId="77777777" w:rsidR="00C20772" w:rsidRDefault="00C20772" w:rsidP="00B12612">
            <w:pPr>
              <w:jc w:val="both"/>
              <w:rPr>
                <w:lang w:val="ru-RU"/>
              </w:rPr>
            </w:pPr>
            <w:r w:rsidRPr="00C20772">
              <w:rPr>
                <w:lang w:val="ru-RU"/>
              </w:rPr>
              <w:t>третье лицо, самостоятельно предлагающее и/или оказывающее услуги</w:t>
            </w:r>
            <w:r>
              <w:rPr>
                <w:lang w:val="ru-RU"/>
              </w:rPr>
              <w:t>, и определяющее порядок и условия оказания таких услуг</w:t>
            </w:r>
            <w:r w:rsidRPr="00C20772">
              <w:rPr>
                <w:lang w:val="ru-RU"/>
              </w:rPr>
              <w:t xml:space="preserve">, информация о которых либо интерфейс </w:t>
            </w:r>
            <w:proofErr w:type="gramStart"/>
            <w:r w:rsidRPr="00C20772">
              <w:rPr>
                <w:lang w:val="ru-RU"/>
              </w:rPr>
              <w:t>доступа</w:t>
            </w:r>
            <w:proofErr w:type="gramEnd"/>
            <w:r w:rsidRPr="00C20772">
              <w:rPr>
                <w:lang w:val="ru-RU"/>
              </w:rPr>
              <w:t xml:space="preserve"> к которым размещены на Сайте</w:t>
            </w:r>
            <w:r>
              <w:rPr>
                <w:lang w:val="ru-RU"/>
              </w:rPr>
              <w:t>.</w:t>
            </w:r>
          </w:p>
          <w:p w14:paraId="0212EF16" w14:textId="77777777" w:rsidR="00B12612" w:rsidRDefault="00B12612" w:rsidP="00B12612">
            <w:pPr>
              <w:jc w:val="both"/>
              <w:rPr>
                <w:lang w:val="ru-RU"/>
              </w:rPr>
            </w:pPr>
          </w:p>
        </w:tc>
      </w:tr>
      <w:tr w:rsidR="00C20772" w:rsidRPr="00450059" w14:paraId="1041AAB5" w14:textId="77777777" w:rsidTr="00B12612">
        <w:tc>
          <w:tcPr>
            <w:tcW w:w="534" w:type="dxa"/>
          </w:tcPr>
          <w:p w14:paraId="3CE52E16" w14:textId="77777777" w:rsidR="00C20772" w:rsidRPr="00C20772" w:rsidRDefault="00C20772" w:rsidP="00C20772">
            <w:pPr>
              <w:pStyle w:val="ae"/>
              <w:numPr>
                <w:ilvl w:val="1"/>
                <w:numId w:val="11"/>
              </w:numPr>
              <w:ind w:left="0" w:right="1199" w:firstLine="0"/>
              <w:rPr>
                <w:b/>
                <w:bCs/>
                <w:lang w:val="ru-RU"/>
              </w:rPr>
            </w:pPr>
          </w:p>
        </w:tc>
        <w:tc>
          <w:tcPr>
            <w:tcW w:w="1610" w:type="dxa"/>
          </w:tcPr>
          <w:p w14:paraId="3F25DA55" w14:textId="77777777" w:rsidR="00C20772" w:rsidRPr="00C20772" w:rsidRDefault="00B12612" w:rsidP="00C20772">
            <w:pPr>
              <w:rPr>
                <w:b/>
                <w:bCs/>
                <w:lang w:val="ru-RU"/>
              </w:rPr>
            </w:pPr>
            <w:r w:rsidRPr="00B12612">
              <w:rPr>
                <w:b/>
                <w:bCs/>
                <w:lang w:val="ru-RU"/>
              </w:rPr>
              <w:t>Обращение</w:t>
            </w:r>
          </w:p>
        </w:tc>
        <w:tc>
          <w:tcPr>
            <w:tcW w:w="382" w:type="dxa"/>
          </w:tcPr>
          <w:p w14:paraId="2A35CEA4" w14:textId="77777777" w:rsidR="00C20772" w:rsidRDefault="00C20772" w:rsidP="00C20772">
            <w:pPr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</w:p>
        </w:tc>
        <w:tc>
          <w:tcPr>
            <w:tcW w:w="7505" w:type="dxa"/>
          </w:tcPr>
          <w:p w14:paraId="6D45224C" w14:textId="77777777" w:rsidR="00C20772" w:rsidRDefault="00B12612" w:rsidP="00C20772">
            <w:pPr>
              <w:rPr>
                <w:lang w:val="ru-RU"/>
              </w:rPr>
            </w:pPr>
            <w:r w:rsidRPr="00C20772">
              <w:rPr>
                <w:lang w:val="ru-RU"/>
              </w:rPr>
              <w:t xml:space="preserve">сообщение, заявление, претензия, вопрос или иной запрос Пользователя, направляемый Оператору по вопросам использования Сайта и/или оказания </w:t>
            </w:r>
            <w:r>
              <w:rPr>
                <w:lang w:val="ru-RU"/>
              </w:rPr>
              <w:t>у</w:t>
            </w:r>
            <w:r w:rsidRPr="00C20772">
              <w:rPr>
                <w:lang w:val="ru-RU"/>
              </w:rPr>
              <w:t>слуг Поставщик</w:t>
            </w:r>
            <w:r>
              <w:rPr>
                <w:lang w:val="ru-RU"/>
              </w:rPr>
              <w:t>ом.</w:t>
            </w:r>
          </w:p>
        </w:tc>
      </w:tr>
    </w:tbl>
    <w:p w14:paraId="423EA736" w14:textId="77777777" w:rsidR="00F1552B" w:rsidRPr="00B12612" w:rsidRDefault="00B12612" w:rsidP="00B12612">
      <w:pPr>
        <w:pStyle w:val="ae"/>
        <w:numPr>
          <w:ilvl w:val="0"/>
          <w:numId w:val="11"/>
        </w:numPr>
        <w:spacing w:before="160"/>
        <w:ind w:left="0" w:firstLine="709"/>
        <w:rPr>
          <w:lang w:val="ru-RU"/>
        </w:rPr>
      </w:pPr>
      <w:r>
        <w:rPr>
          <w:b/>
          <w:lang w:val="ru-RU"/>
        </w:rPr>
        <w:t>Д</w:t>
      </w:r>
      <w:r w:rsidRPr="00B12612">
        <w:rPr>
          <w:b/>
          <w:lang w:val="ru-RU"/>
        </w:rPr>
        <w:t>оступ к Сайту</w:t>
      </w:r>
    </w:p>
    <w:p w14:paraId="78A1AB10" w14:textId="77777777" w:rsidR="00F1552B" w:rsidRPr="00B12612" w:rsidRDefault="00000000" w:rsidP="00B12612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B12612">
        <w:rPr>
          <w:lang w:val="ru-RU"/>
        </w:rPr>
        <w:t>Оператор предоставляет Пользователю возможность доступа к Сайту и его информационно-техническому функционалу исключительно по прямому назначению Сайта.</w:t>
      </w:r>
    </w:p>
    <w:p w14:paraId="6D2C8CF4" w14:textId="77777777" w:rsidR="00F1552B" w:rsidRPr="00B12612" w:rsidRDefault="00000000" w:rsidP="00B12612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B12612">
        <w:rPr>
          <w:lang w:val="ru-RU"/>
        </w:rPr>
        <w:t>Доступ к Сайту осуществляется путём непосредственного обращения Пользователя к Сайту через сеть Интернет.</w:t>
      </w:r>
    </w:p>
    <w:p w14:paraId="61286E7D" w14:textId="77777777" w:rsidR="00F1552B" w:rsidRPr="00B12612" w:rsidRDefault="00000000" w:rsidP="00B12612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B12612">
        <w:rPr>
          <w:lang w:val="ru-RU"/>
        </w:rPr>
        <w:t xml:space="preserve">Доступ к Сайту не предполагает создания учётной записи, личного кабинета, установки мобильного приложения или предоставления Пользователю </w:t>
      </w:r>
      <w:r>
        <w:t>API</w:t>
      </w:r>
      <w:r w:rsidRPr="00B12612">
        <w:rPr>
          <w:lang w:val="ru-RU"/>
        </w:rPr>
        <w:t>, если Оператор прямо не сообщит об ином на Сайте.</w:t>
      </w:r>
    </w:p>
    <w:p w14:paraId="6723A95E" w14:textId="77777777" w:rsidR="00F1552B" w:rsidRPr="00B12612" w:rsidRDefault="00000000" w:rsidP="00B12612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B12612">
        <w:rPr>
          <w:lang w:val="ru-RU"/>
        </w:rPr>
        <w:lastRenderedPageBreak/>
        <w:t>Пользователь самостоятельно обеспечивает наличие технических средств, программного обеспечения, подключения к сети Интернет и средств защиты, необходимых для использования Сайта.</w:t>
      </w:r>
    </w:p>
    <w:p w14:paraId="5E2573EE" w14:textId="77777777" w:rsidR="00B12612" w:rsidRDefault="00000000" w:rsidP="00B12612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B12612">
        <w:rPr>
          <w:lang w:val="ru-RU"/>
        </w:rPr>
        <w:t>Оператор вправе в любое время изменять структуру, содержание, дизайн, состав материалов и технический функционал Сайта, а также ограничивать или прекращать доступ к Сайту полностью или частично.</w:t>
      </w:r>
    </w:p>
    <w:p w14:paraId="5DDD6A2B" w14:textId="77777777" w:rsidR="00B12612" w:rsidRDefault="00000000" w:rsidP="00B12612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B12612">
        <w:rPr>
          <w:lang w:val="ru-RU"/>
        </w:rPr>
        <w:t>Сайт предоставляется в состоянии «как есть» (</w:t>
      </w:r>
      <w:r>
        <w:t>as</w:t>
      </w:r>
      <w:r w:rsidRPr="00B12612">
        <w:rPr>
          <w:lang w:val="ru-RU"/>
        </w:rPr>
        <w:t xml:space="preserve"> </w:t>
      </w:r>
      <w:r>
        <w:t>is</w:t>
      </w:r>
      <w:r w:rsidRPr="00B12612">
        <w:rPr>
          <w:lang w:val="ru-RU"/>
        </w:rPr>
        <w:t>) и «при наличии» (</w:t>
      </w:r>
      <w:r>
        <w:t>as</w:t>
      </w:r>
      <w:r w:rsidRPr="00B12612">
        <w:rPr>
          <w:lang w:val="ru-RU"/>
        </w:rPr>
        <w:t xml:space="preserve"> </w:t>
      </w:r>
      <w:r>
        <w:t>available</w:t>
      </w:r>
      <w:r w:rsidRPr="00B12612">
        <w:rPr>
          <w:lang w:val="ru-RU"/>
        </w:rPr>
        <w:t>).</w:t>
      </w:r>
    </w:p>
    <w:p w14:paraId="123EE55E" w14:textId="77777777" w:rsidR="00B12612" w:rsidRDefault="00000000" w:rsidP="00B12612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B12612">
        <w:rPr>
          <w:lang w:val="ru-RU"/>
        </w:rPr>
        <w:t>Оператор не гарантирует, что Сайт будет соответствовать требованиям или ожиданиям Пользователя, работать непрерывно, быстро, безопасно, надёжно и без ошибок.</w:t>
      </w:r>
    </w:p>
    <w:p w14:paraId="11F1F04A" w14:textId="77777777" w:rsidR="00B12612" w:rsidRDefault="00000000" w:rsidP="00B12612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B12612">
        <w:rPr>
          <w:lang w:val="ru-RU"/>
        </w:rPr>
        <w:t>Оператор вправе проводить профилактические, технические и иные работы, в том числе с временным ограничением или прекращением доступа к Сайту.</w:t>
      </w:r>
    </w:p>
    <w:p w14:paraId="099BEFA6" w14:textId="77777777" w:rsidR="00F1552B" w:rsidRPr="00B12612" w:rsidRDefault="00000000" w:rsidP="00B12612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B12612">
        <w:rPr>
          <w:lang w:val="ru-RU"/>
        </w:rPr>
        <w:t>Оператор не гарантирует совместимость Сайта с любыми устройствами, браузерами, программным обеспечением и сетями связи Пользователя.</w:t>
      </w:r>
    </w:p>
    <w:p w14:paraId="3E455F96" w14:textId="77777777" w:rsidR="00F1552B" w:rsidRPr="00B12612" w:rsidRDefault="00000000" w:rsidP="00B12612">
      <w:pPr>
        <w:pStyle w:val="ae"/>
        <w:numPr>
          <w:ilvl w:val="0"/>
          <w:numId w:val="11"/>
        </w:numPr>
        <w:spacing w:before="360" w:after="0"/>
        <w:ind w:left="0" w:firstLine="709"/>
        <w:contextualSpacing w:val="0"/>
        <w:rPr>
          <w:lang w:val="ru-RU"/>
        </w:rPr>
      </w:pPr>
      <w:r w:rsidRPr="00B12612">
        <w:rPr>
          <w:b/>
          <w:lang w:val="ru-RU"/>
        </w:rPr>
        <w:t>Статус Оператора и Поставщиков</w:t>
      </w:r>
    </w:p>
    <w:p w14:paraId="0670E4BF" w14:textId="77777777" w:rsidR="00F1552B" w:rsidRPr="00B12612" w:rsidRDefault="00000000" w:rsidP="00B12612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B12612">
        <w:rPr>
          <w:lang w:val="ru-RU"/>
        </w:rPr>
        <w:t xml:space="preserve">Оператор является владельцем и оператором Сайта и </w:t>
      </w:r>
      <w:r w:rsidR="00B12612">
        <w:rPr>
          <w:lang w:val="ru-RU"/>
        </w:rPr>
        <w:t>вправе по своему усмотрению</w:t>
      </w:r>
      <w:r w:rsidRPr="00B12612">
        <w:rPr>
          <w:lang w:val="ru-RU"/>
        </w:rPr>
        <w:t xml:space="preserve"> </w:t>
      </w:r>
      <w:r w:rsidR="00B12612">
        <w:rPr>
          <w:lang w:val="ru-RU"/>
        </w:rPr>
        <w:t>допускать</w:t>
      </w:r>
      <w:r w:rsidRPr="00B12612">
        <w:rPr>
          <w:lang w:val="ru-RU"/>
        </w:rPr>
        <w:t xml:space="preserve"> для размещения информаци</w:t>
      </w:r>
      <w:r w:rsidR="00B12612">
        <w:rPr>
          <w:lang w:val="ru-RU"/>
        </w:rPr>
        <w:t>ю</w:t>
      </w:r>
      <w:r w:rsidRPr="00B12612">
        <w:rPr>
          <w:lang w:val="ru-RU"/>
        </w:rPr>
        <w:t xml:space="preserve"> и/или интерфейсны</w:t>
      </w:r>
      <w:r w:rsidR="00B12612">
        <w:rPr>
          <w:lang w:val="ru-RU"/>
        </w:rPr>
        <w:t>е</w:t>
      </w:r>
      <w:r w:rsidRPr="00B12612">
        <w:rPr>
          <w:lang w:val="ru-RU"/>
        </w:rPr>
        <w:t xml:space="preserve"> элемент</w:t>
      </w:r>
      <w:r w:rsidR="00B12612">
        <w:rPr>
          <w:lang w:val="ru-RU"/>
        </w:rPr>
        <w:t>ы</w:t>
      </w:r>
      <w:r w:rsidRPr="00B12612">
        <w:rPr>
          <w:lang w:val="ru-RU"/>
        </w:rPr>
        <w:t xml:space="preserve"> Поставщиков.</w:t>
      </w:r>
    </w:p>
    <w:p w14:paraId="34043267" w14:textId="77777777" w:rsidR="00F1552B" w:rsidRPr="00B12612" w:rsidRDefault="00000000" w:rsidP="00B12612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B12612">
        <w:rPr>
          <w:lang w:val="ru-RU"/>
        </w:rPr>
        <w:t>Оператор не является исполнителем Услуг Поставщиков, продавцом, агентом, комиссионером,</w:t>
      </w:r>
      <w:r w:rsidR="00B12612">
        <w:rPr>
          <w:lang w:val="ru-RU"/>
        </w:rPr>
        <w:t xml:space="preserve"> распространителем рекламы,</w:t>
      </w:r>
      <w:r w:rsidRPr="00B12612">
        <w:rPr>
          <w:lang w:val="ru-RU"/>
        </w:rPr>
        <w:t xml:space="preserve"> представителем Поставщика, платёжным агентом или получателем оплаты за Услуги Поставщиков, если прямо не установлено иное отдельным письменным документом.</w:t>
      </w:r>
    </w:p>
    <w:p w14:paraId="200E6A0B" w14:textId="77777777" w:rsidR="00F1552B" w:rsidRPr="00B12612" w:rsidRDefault="00000000" w:rsidP="00B12612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B12612">
        <w:rPr>
          <w:lang w:val="ru-RU"/>
        </w:rPr>
        <w:t>Размещение на Сайте сведений, ссылок либо Интерфейсов Поставщика не означает, что Оператор оказывает Услуги Поставщика от своего имени или является стороной договора между Пользователем и Поставщиком.</w:t>
      </w:r>
    </w:p>
    <w:p w14:paraId="6406EC8E" w14:textId="77777777" w:rsidR="00F1552B" w:rsidRPr="00B12612" w:rsidRDefault="00B12612" w:rsidP="00B12612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>
        <w:rPr>
          <w:lang w:val="ru-RU"/>
        </w:rPr>
        <w:t xml:space="preserve">Пользователи заключают договоры на оказание услуг </w:t>
      </w:r>
      <w:r w:rsidRPr="00B12612">
        <w:rPr>
          <w:lang w:val="ru-RU"/>
        </w:rPr>
        <w:t>непосредственно между Пользователем и соответствующим Поставщиком на условиях, определяемых Поставщиком.</w:t>
      </w:r>
    </w:p>
    <w:p w14:paraId="78ADE524" w14:textId="77777777" w:rsidR="00F1552B" w:rsidRPr="00B12612" w:rsidRDefault="00000000" w:rsidP="00B12612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B12612">
        <w:rPr>
          <w:lang w:val="ru-RU"/>
        </w:rPr>
        <w:t xml:space="preserve">Оператор не принимает, не хранит, не переводит и не распоряжается денежными средствами Пользователя, предназначенными для оплаты </w:t>
      </w:r>
      <w:r w:rsidR="00B12612">
        <w:rPr>
          <w:lang w:val="ru-RU"/>
        </w:rPr>
        <w:t>у</w:t>
      </w:r>
      <w:r w:rsidRPr="00B12612">
        <w:rPr>
          <w:lang w:val="ru-RU"/>
        </w:rPr>
        <w:t>слуг Поставщика.</w:t>
      </w:r>
    </w:p>
    <w:p w14:paraId="423C82F3" w14:textId="77777777" w:rsidR="00F1552B" w:rsidRPr="00B12612" w:rsidRDefault="00000000" w:rsidP="00B12612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B12612">
        <w:rPr>
          <w:lang w:val="ru-RU"/>
        </w:rPr>
        <w:t xml:space="preserve">До </w:t>
      </w:r>
      <w:r w:rsidR="00B12612">
        <w:rPr>
          <w:lang w:val="ru-RU"/>
        </w:rPr>
        <w:t>обращения за получением услуг Поставщиком</w:t>
      </w:r>
      <w:r w:rsidRPr="00B12612">
        <w:rPr>
          <w:lang w:val="ru-RU"/>
        </w:rPr>
        <w:t xml:space="preserve"> Пользователь обязан самостоятельно ознакомиться с условиями Поставщика, включая оферту, правила, тарифы, условия оплаты, отмены, возврата и иные применимые документы.</w:t>
      </w:r>
    </w:p>
    <w:p w14:paraId="26787B45" w14:textId="77777777" w:rsidR="00F1552B" w:rsidRPr="00B12612" w:rsidRDefault="00000000" w:rsidP="00B12612">
      <w:pPr>
        <w:pStyle w:val="ae"/>
        <w:numPr>
          <w:ilvl w:val="0"/>
          <w:numId w:val="11"/>
        </w:numPr>
        <w:spacing w:before="360" w:after="0"/>
        <w:ind w:left="0" w:firstLine="709"/>
        <w:contextualSpacing w:val="0"/>
        <w:rPr>
          <w:lang w:val="ru-RU"/>
        </w:rPr>
      </w:pPr>
      <w:r w:rsidRPr="00B12612">
        <w:rPr>
          <w:b/>
          <w:lang w:val="ru-RU"/>
        </w:rPr>
        <w:t>Информация и интерфейсы Поставщиков</w:t>
      </w:r>
    </w:p>
    <w:p w14:paraId="771DDB7B" w14:textId="77777777" w:rsidR="00F1552B" w:rsidRPr="00B12612" w:rsidRDefault="00C51B5F" w:rsidP="00C51B5F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>
        <w:rPr>
          <w:lang w:val="ru-RU"/>
        </w:rPr>
        <w:t>Интерфейсы Поставщика, с</w:t>
      </w:r>
      <w:r w:rsidRPr="00B12612">
        <w:rPr>
          <w:lang w:val="ru-RU"/>
        </w:rPr>
        <w:t xml:space="preserve">ведения об </w:t>
      </w:r>
      <w:r>
        <w:rPr>
          <w:lang w:val="ru-RU"/>
        </w:rPr>
        <w:t>у</w:t>
      </w:r>
      <w:r w:rsidRPr="00B12612">
        <w:rPr>
          <w:lang w:val="ru-RU"/>
        </w:rPr>
        <w:t>слугах Поставщика, включая описание, стоимость, сроки, ограничения и доступность, считаются предоставленными Поставщиком, если на Сайте прямо не указано иное.</w:t>
      </w:r>
    </w:p>
    <w:p w14:paraId="4F7A0095" w14:textId="77777777" w:rsidR="00F1552B" w:rsidRPr="00B12612" w:rsidRDefault="00000000" w:rsidP="00C51B5F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B12612">
        <w:rPr>
          <w:lang w:val="ru-RU"/>
        </w:rPr>
        <w:t>Пользователь самостоятельно оценивает применимость Услуг Поставщика к своей ситуации и принимает решение об их использовании.</w:t>
      </w:r>
    </w:p>
    <w:p w14:paraId="16753A8F" w14:textId="77777777" w:rsidR="00F1552B" w:rsidRPr="00B12612" w:rsidRDefault="00000000" w:rsidP="00C51B5F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B12612">
        <w:rPr>
          <w:lang w:val="ru-RU"/>
        </w:rPr>
        <w:t>Оператор вправе без объяснения причин удалить, приостановить, изменить или ограничить отображение информации и/или Интерфейса любого Поставщика.</w:t>
      </w:r>
    </w:p>
    <w:p w14:paraId="2A543F0A" w14:textId="77777777" w:rsidR="00F1552B" w:rsidRPr="00B12612" w:rsidRDefault="00000000" w:rsidP="00B12612">
      <w:pPr>
        <w:pStyle w:val="ae"/>
        <w:numPr>
          <w:ilvl w:val="1"/>
          <w:numId w:val="11"/>
        </w:numPr>
        <w:ind w:left="0" w:firstLine="709"/>
        <w:rPr>
          <w:lang w:val="ru-RU"/>
        </w:rPr>
      </w:pPr>
      <w:r w:rsidRPr="00B12612">
        <w:rPr>
          <w:lang w:val="ru-RU"/>
        </w:rPr>
        <w:t>Оператор не гарантирует содержание, качество, безопасность, законность, доступность, стоимость, сроки или результат Услуг Поставщика.</w:t>
      </w:r>
    </w:p>
    <w:p w14:paraId="7D033A38" w14:textId="77777777" w:rsidR="00F1552B" w:rsidRPr="00C51B5F" w:rsidRDefault="00000000" w:rsidP="00C51B5F">
      <w:pPr>
        <w:pStyle w:val="ae"/>
        <w:numPr>
          <w:ilvl w:val="0"/>
          <w:numId w:val="11"/>
        </w:numPr>
        <w:spacing w:before="360" w:after="0"/>
        <w:ind w:left="0" w:firstLine="709"/>
        <w:contextualSpacing w:val="0"/>
        <w:rPr>
          <w:lang w:val="ru-RU"/>
        </w:rPr>
      </w:pPr>
      <w:r w:rsidRPr="00C51B5F">
        <w:rPr>
          <w:b/>
          <w:lang w:val="ru-RU"/>
        </w:rPr>
        <w:t>Единое окно для обращений</w:t>
      </w:r>
    </w:p>
    <w:p w14:paraId="7FDD8381" w14:textId="77777777" w:rsidR="00F1552B" w:rsidRPr="00C51B5F" w:rsidRDefault="00000000" w:rsidP="00C51B5F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C51B5F">
        <w:rPr>
          <w:lang w:val="ru-RU"/>
        </w:rPr>
        <w:t xml:space="preserve">Оператор является единым окном для приёма Обращений Пользователей, связанных с использованием Сайта и/или оказанием </w:t>
      </w:r>
      <w:r w:rsidR="00C51B5F">
        <w:rPr>
          <w:lang w:val="ru-RU"/>
        </w:rPr>
        <w:t>ус</w:t>
      </w:r>
      <w:r w:rsidRPr="00C51B5F">
        <w:rPr>
          <w:lang w:val="ru-RU"/>
        </w:rPr>
        <w:t>луг Поставщиками.</w:t>
      </w:r>
    </w:p>
    <w:p w14:paraId="700AF428" w14:textId="77777777" w:rsidR="00F1552B" w:rsidRPr="00C51B5F" w:rsidRDefault="00000000" w:rsidP="00C51B5F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C51B5F">
        <w:rPr>
          <w:lang w:val="ru-RU"/>
        </w:rPr>
        <w:t>Пользователь вправе направить Обращение Оператору способами, указанными на Сайте.</w:t>
      </w:r>
    </w:p>
    <w:p w14:paraId="6F458BF4" w14:textId="77777777" w:rsidR="00F1552B" w:rsidRPr="00C51B5F" w:rsidRDefault="00000000" w:rsidP="00C51B5F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C51B5F">
        <w:rPr>
          <w:lang w:val="ru-RU"/>
        </w:rPr>
        <w:lastRenderedPageBreak/>
        <w:t>Оператор осуществляет первичную регистрацию, техническую обработку, классификацию и, при необходимости, направление Обращения соответствующему Поставщику для рассмотрения по существу.</w:t>
      </w:r>
    </w:p>
    <w:p w14:paraId="5A16FF5C" w14:textId="77777777" w:rsidR="00F1552B" w:rsidRPr="00C51B5F" w:rsidRDefault="00000000" w:rsidP="00C51B5F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C51B5F">
        <w:rPr>
          <w:lang w:val="ru-RU"/>
        </w:rPr>
        <w:t>Принятие Обращения Оператором не означает признания Оператором обязанности по его удовлетворению, перехода к Оператору обязанностей Поставщика или признания Оператором себя надлежащим ответчиком по требованию Пользователя.</w:t>
      </w:r>
    </w:p>
    <w:p w14:paraId="3F4F3FAB" w14:textId="77777777" w:rsidR="00F1552B" w:rsidRPr="00C51B5F" w:rsidRDefault="00000000" w:rsidP="00C51B5F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C51B5F">
        <w:rPr>
          <w:lang w:val="ru-RU"/>
        </w:rPr>
        <w:t xml:space="preserve">Оператор не принимает обязательные для Поставщика решения о возврате денежных средств, перерасчёте, отмене </w:t>
      </w:r>
      <w:r w:rsidR="00C51B5F">
        <w:rPr>
          <w:lang w:val="ru-RU"/>
        </w:rPr>
        <w:t>у</w:t>
      </w:r>
      <w:r w:rsidRPr="00C51B5F">
        <w:rPr>
          <w:lang w:val="ru-RU"/>
        </w:rPr>
        <w:t xml:space="preserve">слуги, выплате компенсации, признании </w:t>
      </w:r>
      <w:r w:rsidR="00C51B5F">
        <w:rPr>
          <w:lang w:val="ru-RU"/>
        </w:rPr>
        <w:t>у</w:t>
      </w:r>
      <w:r w:rsidRPr="00C51B5F">
        <w:rPr>
          <w:lang w:val="ru-RU"/>
        </w:rPr>
        <w:t>слуги некачественной либо об удовлетворении иных требований Пользователя к Поставщику, если Поставщик прямо не предоставил Оператору такие полномочия.</w:t>
      </w:r>
    </w:p>
    <w:p w14:paraId="5E4A5564" w14:textId="46909995" w:rsidR="00F1552B" w:rsidRPr="00C51B5F" w:rsidRDefault="00000000" w:rsidP="00C51B5F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C51B5F">
        <w:rPr>
          <w:lang w:val="ru-RU"/>
        </w:rPr>
        <w:t>Пользовател</w:t>
      </w:r>
      <w:r w:rsidR="00C51B5F">
        <w:rPr>
          <w:lang w:val="ru-RU"/>
        </w:rPr>
        <w:t xml:space="preserve">ь вправе предоставить </w:t>
      </w:r>
      <w:r w:rsidR="00450059">
        <w:rPr>
          <w:lang w:val="ru-RU"/>
        </w:rPr>
        <w:t>Оператору</w:t>
      </w:r>
      <w:r w:rsidRPr="00C51B5F">
        <w:rPr>
          <w:lang w:val="ru-RU"/>
        </w:rPr>
        <w:t xml:space="preserve"> сведения и документы, объективно необходимые для направления Обращения Поставщику.</w:t>
      </w:r>
    </w:p>
    <w:p w14:paraId="64BAC819" w14:textId="77777777" w:rsidR="00F1552B" w:rsidRPr="00C51B5F" w:rsidRDefault="00000000" w:rsidP="00C51B5F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C51B5F">
        <w:rPr>
          <w:lang w:val="ru-RU"/>
        </w:rPr>
        <w:t>Оператор вправе информировать Пользователя о факте и статусе направления Обращения Поставщику, а также о полученном от Поставщика ответе.</w:t>
      </w:r>
    </w:p>
    <w:p w14:paraId="6C9B6110" w14:textId="77777777" w:rsidR="00F1552B" w:rsidRPr="00C51B5F" w:rsidRDefault="00000000" w:rsidP="00C51B5F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C51B5F">
        <w:rPr>
          <w:lang w:val="ru-RU"/>
        </w:rPr>
        <w:t xml:space="preserve">Обращения, содержащие угрозы, оскорбления, вредоносные вложения или не относящиеся к использованию Сайта либо </w:t>
      </w:r>
      <w:r w:rsidR="00C51B5F">
        <w:rPr>
          <w:lang w:val="ru-RU"/>
        </w:rPr>
        <w:t>у</w:t>
      </w:r>
      <w:r w:rsidRPr="00C51B5F">
        <w:rPr>
          <w:lang w:val="ru-RU"/>
        </w:rPr>
        <w:t>слугам Поставщика, могут быть оставлены Оператором без рассмотрения.</w:t>
      </w:r>
    </w:p>
    <w:p w14:paraId="1FE797ED" w14:textId="77777777" w:rsidR="00F1552B" w:rsidRPr="00C51B5F" w:rsidRDefault="00000000" w:rsidP="00C51B5F">
      <w:pPr>
        <w:pStyle w:val="ae"/>
        <w:numPr>
          <w:ilvl w:val="0"/>
          <w:numId w:val="11"/>
        </w:numPr>
        <w:spacing w:before="360" w:after="0"/>
        <w:ind w:left="0" w:firstLine="709"/>
        <w:contextualSpacing w:val="0"/>
        <w:rPr>
          <w:lang w:val="ru-RU"/>
        </w:rPr>
      </w:pPr>
      <w:r w:rsidRPr="00C51B5F">
        <w:rPr>
          <w:b/>
          <w:lang w:val="ru-RU"/>
        </w:rPr>
        <w:t>Ограничения при использовании Сайта</w:t>
      </w:r>
    </w:p>
    <w:p w14:paraId="12BC3558" w14:textId="77777777" w:rsidR="00F1552B" w:rsidRPr="00C51B5F" w:rsidRDefault="00000000" w:rsidP="00C51B5F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C51B5F">
        <w:rPr>
          <w:lang w:val="ru-RU"/>
        </w:rPr>
        <w:t>Пользователь обязан использовать Сайт добросовестно, законно и в соответствии с Условиями.</w:t>
      </w:r>
    </w:p>
    <w:p w14:paraId="59572711" w14:textId="77777777" w:rsidR="00F1552B" w:rsidRPr="00C51B5F" w:rsidRDefault="00000000" w:rsidP="00C51B5F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C51B5F">
        <w:rPr>
          <w:lang w:val="ru-RU"/>
        </w:rPr>
        <w:t>Пользователю запрещается предпринимать действия, нарушающие работу Сайта, права и законные интересы Оператора, Поставщиков и третьих лиц.</w:t>
      </w:r>
    </w:p>
    <w:p w14:paraId="7F82968E" w14:textId="77777777" w:rsidR="00F1552B" w:rsidRPr="00C51B5F" w:rsidRDefault="00000000" w:rsidP="00C51B5F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C51B5F">
        <w:rPr>
          <w:lang w:val="ru-RU"/>
        </w:rPr>
        <w:t>Пользователю запрещается обходить технические ограничения, получать несанкционированный доступ к Сайту или его инфраструктуре, внедрять вредоносный код либо создавать чрезмерную нагрузку на Сайт.</w:t>
      </w:r>
    </w:p>
    <w:p w14:paraId="4FD6CE8E" w14:textId="77777777" w:rsidR="00F1552B" w:rsidRPr="00C51B5F" w:rsidRDefault="00000000" w:rsidP="00C51B5F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C51B5F">
        <w:rPr>
          <w:lang w:val="ru-RU"/>
        </w:rPr>
        <w:t>Пользователю запрещается использовать боты, парсеры, скрипты или другие автоматизированные средства для сбора, копирования или извлечения данных с Сайта без предварительного письменного согласия Оператора.</w:t>
      </w:r>
    </w:p>
    <w:p w14:paraId="7EBEF8EC" w14:textId="77777777" w:rsidR="00F1552B" w:rsidRPr="00C51B5F" w:rsidRDefault="00000000" w:rsidP="00C51B5F">
      <w:pPr>
        <w:pStyle w:val="ae"/>
        <w:numPr>
          <w:ilvl w:val="0"/>
          <w:numId w:val="11"/>
        </w:numPr>
        <w:spacing w:before="360" w:after="0"/>
        <w:ind w:left="0" w:firstLine="709"/>
        <w:contextualSpacing w:val="0"/>
        <w:rPr>
          <w:lang w:val="ru-RU"/>
        </w:rPr>
      </w:pPr>
      <w:r w:rsidRPr="00C51B5F">
        <w:rPr>
          <w:b/>
          <w:lang w:val="ru-RU"/>
        </w:rPr>
        <w:t>Интеллектуальная собственность</w:t>
      </w:r>
    </w:p>
    <w:p w14:paraId="7F605FAE" w14:textId="77777777" w:rsidR="00F1552B" w:rsidRPr="00C51B5F" w:rsidRDefault="00000000" w:rsidP="00C51B5F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C51B5F">
        <w:rPr>
          <w:lang w:val="ru-RU"/>
        </w:rPr>
        <w:t>Исключительные права на Сайт, включая программный код, дизайн, структуру, базы данных, тексты, графические и иные материалы, принадлежат Оператору или используются им на законном основании.</w:t>
      </w:r>
    </w:p>
    <w:p w14:paraId="2F439045" w14:textId="77777777" w:rsidR="00F1552B" w:rsidRPr="00C51B5F" w:rsidRDefault="00000000" w:rsidP="00C51B5F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C51B5F">
        <w:rPr>
          <w:lang w:val="ru-RU"/>
        </w:rPr>
        <w:t xml:space="preserve">Пользователю предоставляется ограниченное, неисключительное, непередаваемое и неподлежащее </w:t>
      </w:r>
      <w:proofErr w:type="spellStart"/>
      <w:r w:rsidRPr="00C51B5F">
        <w:rPr>
          <w:lang w:val="ru-RU"/>
        </w:rPr>
        <w:t>сублицензированию</w:t>
      </w:r>
      <w:proofErr w:type="spellEnd"/>
      <w:r w:rsidRPr="00C51B5F">
        <w:rPr>
          <w:lang w:val="ru-RU"/>
        </w:rPr>
        <w:t xml:space="preserve"> право использовать Сайт путём его обычного просмотра и использования по назначению.</w:t>
      </w:r>
    </w:p>
    <w:p w14:paraId="4E027CDC" w14:textId="77777777" w:rsidR="00F1552B" w:rsidRPr="00C51B5F" w:rsidRDefault="00000000" w:rsidP="00C51B5F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C51B5F">
        <w:rPr>
          <w:lang w:val="ru-RU"/>
        </w:rPr>
        <w:t>Копирование, воспроизведение, публикация, переработка, извлечение данных, распространение или коммерческое использование материалов Сайта без предварительного письменного согласия правообладателя не допускаются, кроме случаев, прямо предусмотренных законодательством Российской Федерации.</w:t>
      </w:r>
    </w:p>
    <w:p w14:paraId="507CDCF0" w14:textId="77777777" w:rsidR="00F1552B" w:rsidRPr="00C51B5F" w:rsidRDefault="00000000" w:rsidP="00C51B5F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C51B5F">
        <w:rPr>
          <w:lang w:val="ru-RU"/>
        </w:rPr>
        <w:t>Права на обозначения, материалы и иные объекты Поставщиков принадлежат соответствующим правообладателям.</w:t>
      </w:r>
    </w:p>
    <w:p w14:paraId="6134B4EF" w14:textId="77777777" w:rsidR="00F1552B" w:rsidRPr="00C51B5F" w:rsidRDefault="00000000" w:rsidP="00C51B5F">
      <w:pPr>
        <w:pStyle w:val="ae"/>
        <w:numPr>
          <w:ilvl w:val="0"/>
          <w:numId w:val="11"/>
        </w:numPr>
        <w:spacing w:before="360" w:after="0"/>
        <w:ind w:left="0" w:firstLine="709"/>
        <w:contextualSpacing w:val="0"/>
        <w:rPr>
          <w:lang w:val="ru-RU"/>
        </w:rPr>
      </w:pPr>
      <w:r w:rsidRPr="00C51B5F">
        <w:rPr>
          <w:b/>
          <w:lang w:val="ru-RU"/>
        </w:rPr>
        <w:t>Ответственность</w:t>
      </w:r>
    </w:p>
    <w:p w14:paraId="3E0E152F" w14:textId="77777777" w:rsidR="00F1552B" w:rsidRPr="00C51B5F" w:rsidRDefault="00000000" w:rsidP="00C51B5F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C51B5F">
        <w:rPr>
          <w:lang w:val="ru-RU"/>
        </w:rPr>
        <w:t>Оператор несёт ответственность за собственные нарушения Условий в пределах, установленных применимым</w:t>
      </w:r>
      <w:r w:rsidR="00C51B5F">
        <w:rPr>
          <w:lang w:val="ru-RU"/>
        </w:rPr>
        <w:t>и императивными нормами</w:t>
      </w:r>
      <w:r w:rsidRPr="00C51B5F">
        <w:rPr>
          <w:lang w:val="ru-RU"/>
        </w:rPr>
        <w:t xml:space="preserve"> законодательств</w:t>
      </w:r>
      <w:r w:rsidR="00C51B5F">
        <w:rPr>
          <w:lang w:val="ru-RU"/>
        </w:rPr>
        <w:t>а</w:t>
      </w:r>
      <w:r w:rsidRPr="00C51B5F">
        <w:rPr>
          <w:lang w:val="ru-RU"/>
        </w:rPr>
        <w:t xml:space="preserve"> Российской Федерации.</w:t>
      </w:r>
    </w:p>
    <w:p w14:paraId="3D4F762E" w14:textId="77777777" w:rsidR="00F1552B" w:rsidRPr="00C51B5F" w:rsidRDefault="00000000" w:rsidP="00C51B5F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C51B5F">
        <w:rPr>
          <w:lang w:val="ru-RU"/>
        </w:rPr>
        <w:lastRenderedPageBreak/>
        <w:t xml:space="preserve">Оператор не несёт ответственности за действия или бездействие Поставщиков, а также за фактическое исполнение, неисполнение или ненадлежащее исполнение </w:t>
      </w:r>
      <w:r w:rsidR="00C51B5F">
        <w:rPr>
          <w:lang w:val="ru-RU"/>
        </w:rPr>
        <w:t>у</w:t>
      </w:r>
      <w:r w:rsidRPr="00C51B5F">
        <w:rPr>
          <w:lang w:val="ru-RU"/>
        </w:rPr>
        <w:t>слуг Поставщиками.</w:t>
      </w:r>
    </w:p>
    <w:p w14:paraId="2C758ED7" w14:textId="77777777" w:rsidR="00F1552B" w:rsidRPr="00C51B5F" w:rsidRDefault="00000000" w:rsidP="00C51B5F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C51B5F">
        <w:rPr>
          <w:lang w:val="ru-RU"/>
        </w:rPr>
        <w:t>Оператор не несёт ответственности за временную недоступность Сайта, вызванную профилактическими работами, действиями третьих лиц, сбоями сетей связи, хостинг-провайдеров, программного или аппаратного обеспечения, действиями Поставщиков, вредоносным программным обеспечением или обстоятельствами непреодолимой силы.</w:t>
      </w:r>
    </w:p>
    <w:p w14:paraId="34F59690" w14:textId="77777777" w:rsidR="00F1552B" w:rsidRPr="00C51B5F" w:rsidRDefault="00000000" w:rsidP="00C51B5F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C51B5F">
        <w:rPr>
          <w:lang w:val="ru-RU"/>
        </w:rPr>
        <w:t>Ничто в Условиях не исключает и не ограничивает ответственность Оператора в случаях, когда такое исключение или ограничение прямо запрещено законодательством Российской Федерации.</w:t>
      </w:r>
    </w:p>
    <w:p w14:paraId="4C9DDE97" w14:textId="77777777" w:rsidR="00F1552B" w:rsidRPr="00C51B5F" w:rsidRDefault="00000000" w:rsidP="00C51B5F">
      <w:pPr>
        <w:pStyle w:val="ae"/>
        <w:numPr>
          <w:ilvl w:val="0"/>
          <w:numId w:val="11"/>
        </w:numPr>
        <w:spacing w:before="360" w:after="0"/>
        <w:ind w:left="0" w:firstLine="709"/>
        <w:contextualSpacing w:val="0"/>
        <w:rPr>
          <w:lang w:val="ru-RU"/>
        </w:rPr>
      </w:pPr>
      <w:r w:rsidRPr="00C51B5F">
        <w:rPr>
          <w:b/>
          <w:lang w:val="ru-RU"/>
        </w:rPr>
        <w:t>Изменение Условий</w:t>
      </w:r>
    </w:p>
    <w:p w14:paraId="5F711D3F" w14:textId="77777777" w:rsidR="00F1552B" w:rsidRPr="00C51B5F" w:rsidRDefault="00000000" w:rsidP="007D4FF3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C51B5F">
        <w:rPr>
          <w:lang w:val="ru-RU"/>
        </w:rPr>
        <w:t>Оператор вправе в одностороннем порядке изменять Условия путём размещения на Сайте их новой редакции.</w:t>
      </w:r>
    </w:p>
    <w:p w14:paraId="117BE44A" w14:textId="77777777" w:rsidR="00F1552B" w:rsidRPr="00C51B5F" w:rsidRDefault="00000000" w:rsidP="007D4FF3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C51B5F">
        <w:rPr>
          <w:lang w:val="ru-RU"/>
        </w:rPr>
        <w:t>Новая редакция Условий вступает в силу с момента её размещения на Сайте, если в новой редакции не указана более поздняя дата вступления в силу.</w:t>
      </w:r>
    </w:p>
    <w:p w14:paraId="58F19BA9" w14:textId="77777777" w:rsidR="00F1552B" w:rsidRPr="00C51B5F" w:rsidRDefault="00000000" w:rsidP="007D4FF3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C51B5F">
        <w:rPr>
          <w:lang w:val="ru-RU"/>
        </w:rPr>
        <w:t>Продолжение использования Сайта после размещения новой редакции Условий означает присоединение Пользователя к новой редакции Условий.</w:t>
      </w:r>
    </w:p>
    <w:p w14:paraId="47ED85C0" w14:textId="77777777" w:rsidR="00F1552B" w:rsidRPr="00C51B5F" w:rsidRDefault="00000000" w:rsidP="007D4FF3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C51B5F">
        <w:rPr>
          <w:lang w:val="ru-RU"/>
        </w:rPr>
        <w:t>Пользователь обязан самостоятельно отслеживать актуальную редакцию Условий на Сайте.</w:t>
      </w:r>
    </w:p>
    <w:p w14:paraId="7E30EB0A" w14:textId="77777777" w:rsidR="00F1552B" w:rsidRPr="007D4FF3" w:rsidRDefault="00000000" w:rsidP="007D4FF3">
      <w:pPr>
        <w:pStyle w:val="ae"/>
        <w:numPr>
          <w:ilvl w:val="0"/>
          <w:numId w:val="11"/>
        </w:numPr>
        <w:spacing w:before="360" w:after="0"/>
        <w:ind w:left="0" w:firstLine="709"/>
        <w:contextualSpacing w:val="0"/>
        <w:rPr>
          <w:lang w:val="ru-RU"/>
        </w:rPr>
      </w:pPr>
      <w:r w:rsidRPr="007D4FF3">
        <w:rPr>
          <w:b/>
          <w:lang w:val="ru-RU"/>
        </w:rPr>
        <w:t>Заключительные положения</w:t>
      </w:r>
    </w:p>
    <w:p w14:paraId="35B5EC19" w14:textId="77777777" w:rsidR="00F1552B" w:rsidRPr="007D4FF3" w:rsidRDefault="00000000" w:rsidP="007D4FF3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7D4FF3">
        <w:rPr>
          <w:lang w:val="ru-RU"/>
        </w:rPr>
        <w:t>К отношениям между Оператором и Пользователем применяется законодательство Российской Федерации.</w:t>
      </w:r>
    </w:p>
    <w:p w14:paraId="1F2F5287" w14:textId="77777777" w:rsidR="00F1552B" w:rsidRPr="007D4FF3" w:rsidRDefault="00000000" w:rsidP="007D4FF3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7D4FF3">
        <w:rPr>
          <w:lang w:val="ru-RU"/>
        </w:rPr>
        <w:t>Если отдельное положение Условий признано недействительным или неисполнимым, это не влияет на действительность остальных положений Условий.</w:t>
      </w:r>
    </w:p>
    <w:p w14:paraId="757DB78B" w14:textId="77777777" w:rsidR="00F1552B" w:rsidRPr="007D4FF3" w:rsidRDefault="00000000" w:rsidP="007D4FF3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7D4FF3">
        <w:rPr>
          <w:lang w:val="ru-RU"/>
        </w:rPr>
        <w:t>Споры подлежат разрешению в соответствии с законодательством Российской Федерации с соблюдением обязательного порядка и правил подсудности.</w:t>
      </w:r>
    </w:p>
    <w:p w14:paraId="72F739AB" w14:textId="77777777" w:rsidR="00F1552B" w:rsidRPr="007D4FF3" w:rsidRDefault="00000000" w:rsidP="007D4FF3">
      <w:pPr>
        <w:pStyle w:val="ae"/>
        <w:numPr>
          <w:ilvl w:val="1"/>
          <w:numId w:val="11"/>
        </w:numPr>
        <w:ind w:left="0" w:firstLine="709"/>
        <w:jc w:val="both"/>
        <w:rPr>
          <w:lang w:val="ru-RU"/>
        </w:rPr>
      </w:pPr>
      <w:r w:rsidRPr="007D4FF3">
        <w:rPr>
          <w:lang w:val="ru-RU"/>
        </w:rPr>
        <w:t>По вопросам, связанным с Условиями и использованием Сайта, Пользователь вправе обращаться к Оператору по контактам, указанным на Сайте.</w:t>
      </w:r>
    </w:p>
    <w:p w14:paraId="116C3DCD" w14:textId="77777777" w:rsidR="00F1552B" w:rsidRPr="00C20772" w:rsidRDefault="00F1552B">
      <w:pPr>
        <w:rPr>
          <w:lang w:val="ru-RU"/>
        </w:rPr>
      </w:pPr>
    </w:p>
    <w:sectPr w:rsidR="00F1552B" w:rsidRPr="00C20772" w:rsidSect="00034616">
      <w:foot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1183B" w14:textId="77777777" w:rsidR="00F50AEA" w:rsidRDefault="00F50AEA">
      <w:pPr>
        <w:spacing w:after="0" w:line="240" w:lineRule="auto"/>
      </w:pPr>
      <w:r>
        <w:separator/>
      </w:r>
    </w:p>
  </w:endnote>
  <w:endnote w:type="continuationSeparator" w:id="0">
    <w:p w14:paraId="576FE519" w14:textId="77777777" w:rsidR="00F50AEA" w:rsidRDefault="00F50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B7AAD" w14:textId="77777777" w:rsidR="00F1552B" w:rsidRDefault="00F1552B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70E43" w14:textId="77777777" w:rsidR="00F50AEA" w:rsidRDefault="00F50AEA">
      <w:pPr>
        <w:spacing w:after="0" w:line="240" w:lineRule="auto"/>
      </w:pPr>
      <w:r>
        <w:separator/>
      </w:r>
    </w:p>
  </w:footnote>
  <w:footnote w:type="continuationSeparator" w:id="0">
    <w:p w14:paraId="4876822D" w14:textId="77777777" w:rsidR="00F50AEA" w:rsidRDefault="00F50A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7C1DA1"/>
    <w:multiLevelType w:val="multilevel"/>
    <w:tmpl w:val="306E6C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8180BCE"/>
    <w:multiLevelType w:val="hybridMultilevel"/>
    <w:tmpl w:val="392A6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8E544A"/>
    <w:multiLevelType w:val="multilevel"/>
    <w:tmpl w:val="5F92EB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664" w:hanging="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B5B08C1"/>
    <w:multiLevelType w:val="multilevel"/>
    <w:tmpl w:val="306E6C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FA93C69"/>
    <w:multiLevelType w:val="multilevel"/>
    <w:tmpl w:val="5F92EB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40" w:hanging="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720F0409"/>
    <w:multiLevelType w:val="multilevel"/>
    <w:tmpl w:val="306E6C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4B10762"/>
    <w:multiLevelType w:val="multilevel"/>
    <w:tmpl w:val="5F92EB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40" w:hanging="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749494456">
    <w:abstractNumId w:val="8"/>
  </w:num>
  <w:num w:numId="2" w16cid:durableId="1466849154">
    <w:abstractNumId w:val="6"/>
  </w:num>
  <w:num w:numId="3" w16cid:durableId="1953241106">
    <w:abstractNumId w:val="5"/>
  </w:num>
  <w:num w:numId="4" w16cid:durableId="975372487">
    <w:abstractNumId w:val="4"/>
  </w:num>
  <w:num w:numId="5" w16cid:durableId="590890011">
    <w:abstractNumId w:val="7"/>
  </w:num>
  <w:num w:numId="6" w16cid:durableId="1430735787">
    <w:abstractNumId w:val="3"/>
  </w:num>
  <w:num w:numId="7" w16cid:durableId="71893426">
    <w:abstractNumId w:val="2"/>
  </w:num>
  <w:num w:numId="8" w16cid:durableId="760878373">
    <w:abstractNumId w:val="1"/>
  </w:num>
  <w:num w:numId="9" w16cid:durableId="1628853771">
    <w:abstractNumId w:val="0"/>
  </w:num>
  <w:num w:numId="10" w16cid:durableId="845634536">
    <w:abstractNumId w:val="10"/>
  </w:num>
  <w:num w:numId="11" w16cid:durableId="1203783708">
    <w:abstractNumId w:val="13"/>
  </w:num>
  <w:num w:numId="12" w16cid:durableId="360015698">
    <w:abstractNumId w:val="15"/>
  </w:num>
  <w:num w:numId="13" w16cid:durableId="312488836">
    <w:abstractNumId w:val="9"/>
  </w:num>
  <w:num w:numId="14" w16cid:durableId="1207813">
    <w:abstractNumId w:val="14"/>
  </w:num>
  <w:num w:numId="15" w16cid:durableId="1794637954">
    <w:abstractNumId w:val="12"/>
  </w:num>
  <w:num w:numId="16" w16cid:durableId="18132054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66AF"/>
    <w:rsid w:val="0006063C"/>
    <w:rsid w:val="0015074B"/>
    <w:rsid w:val="00175A7C"/>
    <w:rsid w:val="0029639D"/>
    <w:rsid w:val="00326F90"/>
    <w:rsid w:val="00450059"/>
    <w:rsid w:val="007D4FF3"/>
    <w:rsid w:val="00AA1D8D"/>
    <w:rsid w:val="00B12612"/>
    <w:rsid w:val="00B47730"/>
    <w:rsid w:val="00BD3D76"/>
    <w:rsid w:val="00C20772"/>
    <w:rsid w:val="00C51B5F"/>
    <w:rsid w:val="00CB0664"/>
    <w:rsid w:val="00CD5043"/>
    <w:rsid w:val="00E93B07"/>
    <w:rsid w:val="00F1552B"/>
    <w:rsid w:val="00F50AE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872302"/>
  <w14:defaultImageDpi w14:val="300"/>
  <w15:docId w15:val="{B9E11C6D-F029-D941-BF6D-EEA0C8CD1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annotation reference"/>
    <w:basedOn w:val="a2"/>
    <w:uiPriority w:val="99"/>
    <w:semiHidden/>
    <w:unhideWhenUsed/>
    <w:rsid w:val="007D4FF3"/>
    <w:rPr>
      <w:sz w:val="16"/>
      <w:szCs w:val="16"/>
    </w:rPr>
  </w:style>
  <w:style w:type="paragraph" w:styleId="aff9">
    <w:name w:val="annotation text"/>
    <w:basedOn w:val="a1"/>
    <w:link w:val="affa"/>
    <w:uiPriority w:val="99"/>
    <w:semiHidden/>
    <w:unhideWhenUsed/>
    <w:rsid w:val="007D4FF3"/>
    <w:pPr>
      <w:spacing w:line="240" w:lineRule="auto"/>
    </w:pPr>
    <w:rPr>
      <w:sz w:val="20"/>
      <w:szCs w:val="20"/>
    </w:rPr>
  </w:style>
  <w:style w:type="character" w:customStyle="1" w:styleId="affa">
    <w:name w:val="Текст примечания Знак"/>
    <w:basedOn w:val="a2"/>
    <w:link w:val="aff9"/>
    <w:uiPriority w:val="99"/>
    <w:semiHidden/>
    <w:rsid w:val="007D4FF3"/>
    <w:rPr>
      <w:rFonts w:ascii="Times New Roman" w:eastAsia="Times New Roman" w:hAnsi="Times New Roman"/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7D4FF3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7D4FF3"/>
    <w:rPr>
      <w:rFonts w:ascii="Times New Roman" w:eastAsia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1483</Words>
  <Characters>8458</Characters>
  <Application>Microsoft Office Word</Application>
  <DocSecurity>0</DocSecurity>
  <Lines>70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9922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Строкова</dc:creator>
  <cp:keywords/>
  <dc:description/>
  <cp:lastModifiedBy>Полина Строкова</cp:lastModifiedBy>
  <cp:revision>5</cp:revision>
  <dcterms:created xsi:type="dcterms:W3CDTF">2026-08-12T11:08:00Z</dcterms:created>
  <dcterms:modified xsi:type="dcterms:W3CDTF">2026-08-31T06:18:00Z</dcterms:modified>
  <cp:category/>
</cp:coreProperties>
</file>